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A9F35" w14:textId="16FAB453" w:rsidR="008F6EDA" w:rsidRPr="00EE37B7" w:rsidRDefault="008F6EDA" w:rsidP="008F6EDA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E37B7">
        <w:rPr>
          <w:rFonts w:ascii="Times New Roman" w:hAnsi="Times New Roman" w:cs="Times New Roman"/>
          <w:b/>
          <w:bCs/>
          <w:sz w:val="24"/>
          <w:szCs w:val="24"/>
          <w:u w:val="single"/>
        </w:rPr>
        <w:t>PROJEKT</w:t>
      </w:r>
    </w:p>
    <w:p w14:paraId="5F6A871F" w14:textId="77777777" w:rsidR="008F6EDA" w:rsidRPr="00EE37B7" w:rsidRDefault="008F6EDA" w:rsidP="008F6EDA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CEAC6C" w14:textId="7528A70E" w:rsidR="008F6EDA" w:rsidRPr="00EE37B7" w:rsidRDefault="008F6EDA" w:rsidP="00EE37B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37B7">
        <w:rPr>
          <w:rFonts w:ascii="Times New Roman" w:hAnsi="Times New Roman" w:cs="Times New Roman"/>
          <w:b/>
          <w:bCs/>
          <w:sz w:val="24"/>
          <w:szCs w:val="24"/>
        </w:rPr>
        <w:t>UCHWAŁA NR...../...../202</w:t>
      </w:r>
      <w:r w:rsidR="004F52B4" w:rsidRPr="00EE37B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7B95DE3" w14:textId="77777777" w:rsidR="008F6EDA" w:rsidRPr="00EE37B7" w:rsidRDefault="008F6EDA" w:rsidP="00EE37B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37B7">
        <w:rPr>
          <w:rFonts w:ascii="Times New Roman" w:hAnsi="Times New Roman" w:cs="Times New Roman"/>
          <w:b/>
          <w:bCs/>
          <w:sz w:val="24"/>
          <w:szCs w:val="24"/>
        </w:rPr>
        <w:t>Rady Gminy w Ostrowie</w:t>
      </w:r>
    </w:p>
    <w:p w14:paraId="7D539F35" w14:textId="679F7E28" w:rsidR="008F6EDA" w:rsidRPr="00EE37B7" w:rsidRDefault="008F6EDA" w:rsidP="00EE37B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37B7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4F52B4" w:rsidRPr="00EE37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1DB6" w:rsidRPr="00EE37B7">
        <w:rPr>
          <w:rFonts w:ascii="Times New Roman" w:hAnsi="Times New Roman" w:cs="Times New Roman"/>
          <w:b/>
          <w:bCs/>
          <w:sz w:val="24"/>
          <w:szCs w:val="24"/>
        </w:rPr>
        <w:t>17 lipca 2025r.</w:t>
      </w:r>
    </w:p>
    <w:p w14:paraId="0C0FBAFA" w14:textId="77777777" w:rsidR="008F6EDA" w:rsidRPr="00EE37B7" w:rsidRDefault="008F6EDA" w:rsidP="008F6ED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84D313" w14:textId="30F22EAC" w:rsidR="008F6EDA" w:rsidRPr="00EE37B7" w:rsidRDefault="008F6EDA" w:rsidP="008F6ED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37B7">
        <w:rPr>
          <w:rFonts w:ascii="Times New Roman" w:hAnsi="Times New Roman" w:cs="Times New Roman"/>
          <w:b/>
          <w:bCs/>
          <w:sz w:val="24"/>
          <w:szCs w:val="24"/>
        </w:rPr>
        <w:t>w sprawie rozpatrzenia skargi na</w:t>
      </w:r>
      <w:r w:rsidR="00C70DE3" w:rsidRPr="00EE37B7">
        <w:rPr>
          <w:rFonts w:ascii="Times New Roman" w:hAnsi="Times New Roman" w:cs="Times New Roman"/>
          <w:b/>
          <w:bCs/>
          <w:sz w:val="24"/>
          <w:szCs w:val="24"/>
        </w:rPr>
        <w:t xml:space="preserve"> postępowanie kierownika jednostki organizacyjnej. </w:t>
      </w:r>
    </w:p>
    <w:p w14:paraId="4CA259F7" w14:textId="77777777" w:rsidR="008F6EDA" w:rsidRPr="00EE37B7" w:rsidRDefault="008F6EDA" w:rsidP="008F6ED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623F50" w14:textId="4194EA95" w:rsidR="008F6EDA" w:rsidRPr="00EE37B7" w:rsidRDefault="008F6EDA" w:rsidP="008F6ED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7B7">
        <w:rPr>
          <w:rFonts w:ascii="Times New Roman" w:hAnsi="Times New Roman" w:cs="Times New Roman"/>
          <w:sz w:val="24"/>
          <w:szCs w:val="24"/>
        </w:rPr>
        <w:t>Na podstawie art. 18b ustawy z dnia 8 marca 19</w:t>
      </w:r>
      <w:r w:rsidR="00AB545F">
        <w:rPr>
          <w:rFonts w:ascii="Times New Roman" w:hAnsi="Times New Roman" w:cs="Times New Roman"/>
          <w:sz w:val="24"/>
          <w:szCs w:val="24"/>
        </w:rPr>
        <w:t>90r. o samorządzie gminnym /</w:t>
      </w:r>
      <w:r w:rsidR="004F52B4" w:rsidRPr="00EE37B7">
        <w:rPr>
          <w:rFonts w:ascii="Times New Roman" w:hAnsi="Times New Roman" w:cs="Times New Roman"/>
          <w:sz w:val="24"/>
          <w:szCs w:val="24"/>
        </w:rPr>
        <w:t>Dz.U. 2024 poz. 1465</w:t>
      </w:r>
      <w:r w:rsidR="00AB545F">
        <w:rPr>
          <w:rFonts w:ascii="Times New Roman" w:hAnsi="Times New Roman" w:cs="Times New Roman"/>
          <w:sz w:val="24"/>
          <w:szCs w:val="24"/>
        </w:rPr>
        <w:t xml:space="preserve"> ze zm./ </w:t>
      </w:r>
      <w:r w:rsidRPr="00EE37B7">
        <w:rPr>
          <w:rFonts w:ascii="Times New Roman" w:hAnsi="Times New Roman" w:cs="Times New Roman"/>
          <w:sz w:val="24"/>
          <w:szCs w:val="24"/>
        </w:rPr>
        <w:t>i art. 229 pkt 3 ustawy z dnia 1</w:t>
      </w:r>
      <w:r w:rsidR="00232448" w:rsidRPr="00EE37B7">
        <w:rPr>
          <w:rFonts w:ascii="Times New Roman" w:hAnsi="Times New Roman" w:cs="Times New Roman"/>
          <w:sz w:val="24"/>
          <w:szCs w:val="24"/>
        </w:rPr>
        <w:t>4</w:t>
      </w:r>
      <w:r w:rsidRPr="00EE37B7">
        <w:rPr>
          <w:rFonts w:ascii="Times New Roman" w:hAnsi="Times New Roman" w:cs="Times New Roman"/>
          <w:sz w:val="24"/>
          <w:szCs w:val="24"/>
        </w:rPr>
        <w:t xml:space="preserve"> czerwca 1960r.- Kodeks postępowania administracyjnego /Dz. U. z </w:t>
      </w:r>
      <w:r w:rsidR="00232448" w:rsidRPr="00EE37B7">
        <w:rPr>
          <w:rFonts w:ascii="Times New Roman" w:hAnsi="Times New Roman" w:cs="Times New Roman"/>
          <w:sz w:val="24"/>
          <w:szCs w:val="24"/>
        </w:rPr>
        <w:t>2024</w:t>
      </w:r>
      <w:r w:rsidRPr="00EE37B7">
        <w:rPr>
          <w:rFonts w:ascii="Times New Roman" w:hAnsi="Times New Roman" w:cs="Times New Roman"/>
          <w:sz w:val="24"/>
          <w:szCs w:val="24"/>
        </w:rPr>
        <w:t xml:space="preserve">r. poz. </w:t>
      </w:r>
      <w:r w:rsidR="00232448" w:rsidRPr="00EE37B7">
        <w:rPr>
          <w:rFonts w:ascii="Times New Roman" w:hAnsi="Times New Roman" w:cs="Times New Roman"/>
          <w:sz w:val="24"/>
          <w:szCs w:val="24"/>
        </w:rPr>
        <w:t>572</w:t>
      </w:r>
      <w:r w:rsidR="00AB545F">
        <w:rPr>
          <w:rFonts w:ascii="Times New Roman" w:hAnsi="Times New Roman" w:cs="Times New Roman"/>
          <w:sz w:val="24"/>
          <w:szCs w:val="24"/>
        </w:rPr>
        <w:t xml:space="preserve"> ze zm.</w:t>
      </w:r>
      <w:r w:rsidRPr="00EE37B7">
        <w:rPr>
          <w:rFonts w:ascii="Times New Roman" w:hAnsi="Times New Roman" w:cs="Times New Roman"/>
          <w:sz w:val="24"/>
          <w:szCs w:val="24"/>
        </w:rPr>
        <w:t>/;</w:t>
      </w:r>
    </w:p>
    <w:p w14:paraId="532386BA" w14:textId="0CD2DF24" w:rsidR="008F6EDA" w:rsidRPr="00EE37B7" w:rsidRDefault="008F6EDA" w:rsidP="008F6EDA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E37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Rada Gminy w Ostrowie- po zapoznaniu się z opinią Komisji Skarg, Wniosków i Petycji uchwala</w:t>
      </w:r>
      <w:r w:rsidR="00EE37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EE37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co następuje:</w:t>
      </w:r>
    </w:p>
    <w:p w14:paraId="14F45CEC" w14:textId="2D280ACA" w:rsidR="008F6EDA" w:rsidRPr="00EE37B7" w:rsidRDefault="008F6EDA" w:rsidP="008F6ED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E37B7">
        <w:rPr>
          <w:rFonts w:ascii="Times New Roman" w:hAnsi="Times New Roman" w:cs="Times New Roman"/>
          <w:b/>
          <w:sz w:val="24"/>
          <w:szCs w:val="24"/>
        </w:rPr>
        <w:t>§</w:t>
      </w:r>
      <w:r w:rsidR="00C70DE3" w:rsidRPr="00EE37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37B7">
        <w:rPr>
          <w:rFonts w:ascii="Times New Roman" w:hAnsi="Times New Roman" w:cs="Times New Roman"/>
          <w:b/>
          <w:sz w:val="24"/>
          <w:szCs w:val="24"/>
        </w:rPr>
        <w:t>1.</w:t>
      </w:r>
      <w:r w:rsidRPr="00EE37B7">
        <w:rPr>
          <w:rFonts w:ascii="Times New Roman" w:hAnsi="Times New Roman" w:cs="Times New Roman"/>
          <w:sz w:val="24"/>
          <w:szCs w:val="24"/>
        </w:rPr>
        <w:t xml:space="preserve"> Uznaje się za </w:t>
      </w:r>
      <w:r w:rsidR="004F52B4" w:rsidRPr="00EE37B7">
        <w:rPr>
          <w:rFonts w:ascii="Times New Roman" w:hAnsi="Times New Roman" w:cs="Times New Roman"/>
          <w:sz w:val="24"/>
          <w:szCs w:val="24"/>
        </w:rPr>
        <w:t>bezp</w:t>
      </w:r>
      <w:r w:rsidR="00AB545F">
        <w:rPr>
          <w:rFonts w:ascii="Times New Roman" w:hAnsi="Times New Roman" w:cs="Times New Roman"/>
          <w:sz w:val="24"/>
          <w:szCs w:val="24"/>
        </w:rPr>
        <w:t>rzedmiotową</w:t>
      </w:r>
      <w:r w:rsidRPr="00EE37B7">
        <w:rPr>
          <w:rFonts w:ascii="Times New Roman" w:hAnsi="Times New Roman" w:cs="Times New Roman"/>
          <w:sz w:val="24"/>
          <w:szCs w:val="24"/>
        </w:rPr>
        <w:t xml:space="preserve"> skargę złożoną</w:t>
      </w:r>
      <w:r w:rsidR="00AB545F">
        <w:rPr>
          <w:rFonts w:ascii="Times New Roman" w:hAnsi="Times New Roman" w:cs="Times New Roman"/>
          <w:sz w:val="24"/>
          <w:szCs w:val="24"/>
        </w:rPr>
        <w:t xml:space="preserve"> w dniu </w:t>
      </w:r>
      <w:r w:rsidR="00AB545F" w:rsidRPr="00EE37B7">
        <w:rPr>
          <w:rFonts w:ascii="Times New Roman" w:hAnsi="Times New Roman" w:cs="Times New Roman"/>
          <w:sz w:val="24"/>
          <w:szCs w:val="24"/>
        </w:rPr>
        <w:t>26 czerwca 2025r.</w:t>
      </w:r>
      <w:r w:rsidRPr="00EE37B7">
        <w:rPr>
          <w:rFonts w:ascii="Times New Roman" w:hAnsi="Times New Roman" w:cs="Times New Roman"/>
          <w:sz w:val="24"/>
          <w:szCs w:val="24"/>
        </w:rPr>
        <w:t xml:space="preserve"> na </w:t>
      </w:r>
      <w:r w:rsidR="00DE1831" w:rsidRPr="00EE37B7">
        <w:rPr>
          <w:rFonts w:ascii="Times New Roman" w:hAnsi="Times New Roman" w:cs="Times New Roman"/>
          <w:sz w:val="24"/>
          <w:szCs w:val="24"/>
        </w:rPr>
        <w:t>bezczynność postępowania</w:t>
      </w:r>
      <w:r w:rsidR="004E16E8" w:rsidRPr="00EE37B7">
        <w:rPr>
          <w:rFonts w:ascii="Times New Roman" w:hAnsi="Times New Roman" w:cs="Times New Roman"/>
          <w:sz w:val="24"/>
          <w:szCs w:val="24"/>
        </w:rPr>
        <w:t xml:space="preserve"> </w:t>
      </w:r>
      <w:r w:rsidR="004F52B4" w:rsidRPr="00EE37B7">
        <w:rPr>
          <w:rFonts w:ascii="Times New Roman" w:hAnsi="Times New Roman" w:cs="Times New Roman"/>
          <w:sz w:val="24"/>
          <w:szCs w:val="24"/>
        </w:rPr>
        <w:t xml:space="preserve">Dyrektora </w:t>
      </w:r>
      <w:r w:rsidR="00AB545F">
        <w:rPr>
          <w:rFonts w:ascii="Times New Roman" w:hAnsi="Times New Roman" w:cs="Times New Roman"/>
          <w:sz w:val="24"/>
          <w:szCs w:val="24"/>
        </w:rPr>
        <w:t xml:space="preserve">Gminnego Centrum Kultury </w:t>
      </w:r>
      <w:r w:rsidR="004F52B4" w:rsidRPr="00EE37B7">
        <w:rPr>
          <w:rFonts w:ascii="Times New Roman" w:hAnsi="Times New Roman" w:cs="Times New Roman"/>
          <w:sz w:val="24"/>
          <w:szCs w:val="24"/>
        </w:rPr>
        <w:t>i Bibliotek</w:t>
      </w:r>
      <w:r w:rsidR="00AB545F">
        <w:rPr>
          <w:rFonts w:ascii="Times New Roman" w:hAnsi="Times New Roman" w:cs="Times New Roman"/>
          <w:sz w:val="24"/>
          <w:szCs w:val="24"/>
        </w:rPr>
        <w:t>.</w:t>
      </w:r>
    </w:p>
    <w:p w14:paraId="7D9D8AEB" w14:textId="3BD5EFAD" w:rsidR="008F6EDA" w:rsidRPr="00EE37B7" w:rsidRDefault="008F6EDA" w:rsidP="008F6ED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E37B7">
        <w:rPr>
          <w:rFonts w:ascii="Times New Roman" w:hAnsi="Times New Roman" w:cs="Times New Roman"/>
          <w:b/>
          <w:sz w:val="24"/>
          <w:szCs w:val="24"/>
        </w:rPr>
        <w:t>§</w:t>
      </w:r>
      <w:r w:rsidR="00C70DE3" w:rsidRPr="00EE37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37B7">
        <w:rPr>
          <w:rFonts w:ascii="Times New Roman" w:hAnsi="Times New Roman" w:cs="Times New Roman"/>
          <w:b/>
          <w:sz w:val="24"/>
          <w:szCs w:val="24"/>
        </w:rPr>
        <w:t>2.</w:t>
      </w:r>
      <w:r w:rsidRPr="00EE37B7">
        <w:rPr>
          <w:rFonts w:ascii="Times New Roman" w:hAnsi="Times New Roman" w:cs="Times New Roman"/>
          <w:sz w:val="24"/>
          <w:szCs w:val="24"/>
        </w:rPr>
        <w:t xml:space="preserve"> Zobowiązuje się Przewodniczącego Rady Gminy w Ostrowie do powiadomienia Skarżącego </w:t>
      </w:r>
      <w:r w:rsidRPr="00EE37B7">
        <w:rPr>
          <w:rFonts w:ascii="Times New Roman" w:hAnsi="Times New Roman" w:cs="Times New Roman"/>
          <w:sz w:val="24"/>
          <w:szCs w:val="24"/>
        </w:rPr>
        <w:br/>
        <w:t>o sposobie załatwienia skargi.</w:t>
      </w:r>
    </w:p>
    <w:p w14:paraId="4A4B68D2" w14:textId="282229CB" w:rsidR="008F6EDA" w:rsidRPr="00EE37B7" w:rsidRDefault="008F6EDA" w:rsidP="00EE37B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E37B7">
        <w:rPr>
          <w:rFonts w:ascii="Times New Roman" w:hAnsi="Times New Roman" w:cs="Times New Roman"/>
          <w:b/>
          <w:sz w:val="24"/>
          <w:szCs w:val="24"/>
        </w:rPr>
        <w:t>§</w:t>
      </w:r>
      <w:r w:rsidR="00C70DE3" w:rsidRPr="00EE37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37B7">
        <w:rPr>
          <w:rFonts w:ascii="Times New Roman" w:hAnsi="Times New Roman" w:cs="Times New Roman"/>
          <w:b/>
          <w:sz w:val="24"/>
          <w:szCs w:val="24"/>
        </w:rPr>
        <w:t>3.</w:t>
      </w:r>
      <w:r w:rsidRPr="00EE37B7">
        <w:rPr>
          <w:rFonts w:ascii="Times New Roman" w:hAnsi="Times New Roman" w:cs="Times New Roman"/>
          <w:sz w:val="24"/>
          <w:szCs w:val="24"/>
        </w:rPr>
        <w:t xml:space="preserve"> Uchwała wchodzi w życie z dniem podjęcia.</w:t>
      </w:r>
    </w:p>
    <w:p w14:paraId="7CAE5672" w14:textId="77777777" w:rsidR="0062739B" w:rsidRDefault="0062739B" w:rsidP="00EE37B7">
      <w:pPr>
        <w:spacing w:before="240" w:line="276" w:lineRule="auto"/>
        <w:jc w:val="both"/>
        <w:rPr>
          <w:rFonts w:cstheme="minorHAnsi"/>
          <w:u w:val="single"/>
        </w:rPr>
      </w:pPr>
    </w:p>
    <w:p w14:paraId="4183920C" w14:textId="77777777" w:rsidR="00EE37B7" w:rsidRDefault="00EE37B7" w:rsidP="00EE37B7">
      <w:pPr>
        <w:spacing w:before="240" w:line="276" w:lineRule="auto"/>
        <w:jc w:val="both"/>
        <w:rPr>
          <w:rFonts w:cstheme="minorHAnsi"/>
          <w:u w:val="single"/>
        </w:rPr>
      </w:pPr>
    </w:p>
    <w:p w14:paraId="6F86BC56" w14:textId="76D9CFA6" w:rsidR="00EE37B7" w:rsidRPr="00BE1FF5" w:rsidRDefault="00C11B99" w:rsidP="00BE1FF5">
      <w:pPr>
        <w:spacing w:before="240" w:after="0" w:line="276" w:lineRule="auto"/>
        <w:jc w:val="both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br w:type="column"/>
      </w:r>
    </w:p>
    <w:p w14:paraId="26E41AB5" w14:textId="1760EE9A" w:rsidR="008F6EDA" w:rsidRPr="00C11B99" w:rsidRDefault="004E16E8" w:rsidP="00C11B99">
      <w:pPr>
        <w:spacing w:before="240" w:after="0" w:line="36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1B99">
        <w:rPr>
          <w:rFonts w:ascii="Times New Roman" w:hAnsi="Times New Roman" w:cs="Times New Roman"/>
          <w:sz w:val="24"/>
          <w:szCs w:val="24"/>
          <w:u w:val="single"/>
        </w:rPr>
        <w:t>UZASADNIENIE</w:t>
      </w:r>
    </w:p>
    <w:p w14:paraId="190DFFE2" w14:textId="31A85035" w:rsidR="00AB545F" w:rsidRPr="00C11B99" w:rsidRDefault="00E51D5E" w:rsidP="00C11B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11B99">
        <w:rPr>
          <w:rFonts w:ascii="Times New Roman" w:hAnsi="Times New Roman" w:cs="Times New Roman"/>
          <w:sz w:val="24"/>
          <w:szCs w:val="24"/>
        </w:rPr>
        <w:t>Zgodnie z artykułem 227 kpa  przedmiotem skargi może być w szczególności zaniedbanie lub nienależyte wykonywanie zadań przez właściwe organy albo przez ich pracowników, naruszenie praworządności lub interesów skarżących, a także przewlekłe lub biurokratyczne załatwianie spraw.</w:t>
      </w:r>
    </w:p>
    <w:p w14:paraId="6D1C8B99" w14:textId="567B5C88" w:rsidR="00DE1C5F" w:rsidRDefault="00DE1C5F" w:rsidP="00C11B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Skarg, Wniosków i Petycji</w:t>
      </w:r>
      <w:r w:rsidR="006208B4">
        <w:rPr>
          <w:rFonts w:ascii="Times New Roman" w:hAnsi="Times New Roman" w:cs="Times New Roman"/>
          <w:sz w:val="24"/>
          <w:szCs w:val="24"/>
        </w:rPr>
        <w:t xml:space="preserve"> przeprowadziła postę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powanie wyjaśniające. Odbyło się posiedzenie komisji w/w, na które został zaproszony dyrektor CK</w:t>
      </w:r>
      <w:r w:rsidR="006208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6208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 Gminy Ostrów. Dyrektor złożył wyjaśnienie potwierdzające stan faktyczny</w:t>
      </w:r>
      <w:r w:rsidR="006208B4">
        <w:rPr>
          <w:rFonts w:ascii="Times New Roman" w:hAnsi="Times New Roman" w:cs="Times New Roman"/>
          <w:sz w:val="24"/>
          <w:szCs w:val="24"/>
        </w:rPr>
        <w:t xml:space="preserve"> dot. omawianej sprawy. Dodatkowo podał, iż przesłał odpowiedź na przedmiotowe pismo w dniu 15 lipca 2025r.</w:t>
      </w:r>
    </w:p>
    <w:p w14:paraId="02B3AC74" w14:textId="00BC4DF2" w:rsidR="008D1DB6" w:rsidRPr="00C11B99" w:rsidRDefault="00AB545F" w:rsidP="00C11B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11B99">
        <w:rPr>
          <w:rFonts w:ascii="Times New Roman" w:hAnsi="Times New Roman" w:cs="Times New Roman"/>
          <w:sz w:val="24"/>
          <w:szCs w:val="24"/>
        </w:rPr>
        <w:t>P</w:t>
      </w:r>
      <w:r w:rsidR="008D1DB6" w:rsidRPr="00C11B99">
        <w:rPr>
          <w:rFonts w:ascii="Times New Roman" w:hAnsi="Times New Roman" w:cs="Times New Roman"/>
          <w:sz w:val="24"/>
          <w:szCs w:val="24"/>
        </w:rPr>
        <w:t xml:space="preserve">o analizie przedłożonych dokumentów oraz zasięgnięciu opinii  </w:t>
      </w:r>
      <w:r w:rsidR="00DE1C5F">
        <w:rPr>
          <w:rFonts w:ascii="Times New Roman" w:hAnsi="Times New Roman" w:cs="Times New Roman"/>
          <w:sz w:val="24"/>
          <w:szCs w:val="24"/>
        </w:rPr>
        <w:t xml:space="preserve">Komisji Skarg, </w:t>
      </w:r>
      <w:r w:rsidRPr="00C11B99">
        <w:rPr>
          <w:rFonts w:ascii="Times New Roman" w:hAnsi="Times New Roman" w:cs="Times New Roman"/>
          <w:sz w:val="24"/>
          <w:szCs w:val="24"/>
        </w:rPr>
        <w:t>Wniosków</w:t>
      </w:r>
      <w:r w:rsidR="00DE1C5F">
        <w:rPr>
          <w:rFonts w:ascii="Times New Roman" w:hAnsi="Times New Roman" w:cs="Times New Roman"/>
          <w:sz w:val="24"/>
          <w:szCs w:val="24"/>
        </w:rPr>
        <w:t xml:space="preserve"> i Petycji</w:t>
      </w:r>
      <w:r w:rsidR="008D1DB6" w:rsidRPr="00C11B99">
        <w:rPr>
          <w:rFonts w:ascii="Times New Roman" w:hAnsi="Times New Roman" w:cs="Times New Roman"/>
          <w:sz w:val="24"/>
          <w:szCs w:val="24"/>
        </w:rPr>
        <w:t>,</w:t>
      </w:r>
      <w:r w:rsidR="00BE1FF5" w:rsidRPr="00C11B99">
        <w:rPr>
          <w:rFonts w:ascii="Times New Roman" w:hAnsi="Times New Roman" w:cs="Times New Roman"/>
          <w:sz w:val="24"/>
          <w:szCs w:val="24"/>
        </w:rPr>
        <w:t xml:space="preserve"> Rada Gminy w </w:t>
      </w:r>
      <w:r w:rsidRPr="00C11B99">
        <w:rPr>
          <w:rFonts w:ascii="Times New Roman" w:hAnsi="Times New Roman" w:cs="Times New Roman"/>
          <w:sz w:val="24"/>
          <w:szCs w:val="24"/>
        </w:rPr>
        <w:t>Ostrowie</w:t>
      </w:r>
      <w:r w:rsidR="008D1DB6" w:rsidRPr="00C11B99">
        <w:rPr>
          <w:rFonts w:ascii="Times New Roman" w:hAnsi="Times New Roman" w:cs="Times New Roman"/>
          <w:sz w:val="24"/>
          <w:szCs w:val="24"/>
        </w:rPr>
        <w:t xml:space="preserve"> uznała że w przedmiotowej sprawie nie ma zastosowania Kodeks Postępowania Administracyjnego. Roszczenia zawarte w przedłożonym </w:t>
      </w:r>
      <w:r w:rsidR="00E43BCA" w:rsidRPr="00C11B99">
        <w:rPr>
          <w:rFonts w:ascii="Times New Roman" w:hAnsi="Times New Roman" w:cs="Times New Roman"/>
          <w:sz w:val="24"/>
          <w:szCs w:val="24"/>
        </w:rPr>
        <w:t>Dyrekto</w:t>
      </w:r>
      <w:r w:rsidR="00E51D5E" w:rsidRPr="00C11B99">
        <w:rPr>
          <w:rFonts w:ascii="Times New Roman" w:hAnsi="Times New Roman" w:cs="Times New Roman"/>
          <w:sz w:val="24"/>
          <w:szCs w:val="24"/>
        </w:rPr>
        <w:t xml:space="preserve">rowi </w:t>
      </w:r>
      <w:r w:rsidR="00E43BCA" w:rsidRPr="00C11B99">
        <w:rPr>
          <w:rFonts w:ascii="Times New Roman" w:hAnsi="Times New Roman" w:cs="Times New Roman"/>
          <w:sz w:val="24"/>
          <w:szCs w:val="24"/>
        </w:rPr>
        <w:t>CK</w:t>
      </w:r>
      <w:r w:rsidR="00E51D5E" w:rsidRPr="00C11B99">
        <w:rPr>
          <w:rFonts w:ascii="Times New Roman" w:hAnsi="Times New Roman" w:cs="Times New Roman"/>
          <w:sz w:val="24"/>
          <w:szCs w:val="24"/>
        </w:rPr>
        <w:t xml:space="preserve"> </w:t>
      </w:r>
      <w:r w:rsidR="00E43BCA" w:rsidRPr="00C11B99">
        <w:rPr>
          <w:rFonts w:ascii="Times New Roman" w:hAnsi="Times New Roman" w:cs="Times New Roman"/>
          <w:sz w:val="24"/>
          <w:szCs w:val="24"/>
        </w:rPr>
        <w:t>i</w:t>
      </w:r>
      <w:r w:rsidR="00E51D5E" w:rsidRPr="00C11B99">
        <w:rPr>
          <w:rFonts w:ascii="Times New Roman" w:hAnsi="Times New Roman" w:cs="Times New Roman"/>
          <w:sz w:val="24"/>
          <w:szCs w:val="24"/>
        </w:rPr>
        <w:t xml:space="preserve"> </w:t>
      </w:r>
      <w:r w:rsidR="00E43BCA" w:rsidRPr="00C11B99">
        <w:rPr>
          <w:rFonts w:ascii="Times New Roman" w:hAnsi="Times New Roman" w:cs="Times New Roman"/>
          <w:sz w:val="24"/>
          <w:szCs w:val="24"/>
        </w:rPr>
        <w:t>B</w:t>
      </w:r>
      <w:r w:rsidR="00E51D5E" w:rsidRPr="00C11B99">
        <w:rPr>
          <w:rFonts w:ascii="Times New Roman" w:hAnsi="Times New Roman" w:cs="Times New Roman"/>
          <w:sz w:val="24"/>
          <w:szCs w:val="24"/>
        </w:rPr>
        <w:t xml:space="preserve"> Gminy Ostrów</w:t>
      </w:r>
      <w:r w:rsidR="00E43BCA" w:rsidRPr="00C11B99">
        <w:rPr>
          <w:rFonts w:ascii="Times New Roman" w:hAnsi="Times New Roman" w:cs="Times New Roman"/>
          <w:sz w:val="24"/>
          <w:szCs w:val="24"/>
        </w:rPr>
        <w:t xml:space="preserve"> </w:t>
      </w:r>
      <w:r w:rsidR="008D1DB6" w:rsidRPr="00C11B99">
        <w:rPr>
          <w:rFonts w:ascii="Times New Roman" w:hAnsi="Times New Roman" w:cs="Times New Roman"/>
          <w:sz w:val="24"/>
          <w:szCs w:val="24"/>
        </w:rPr>
        <w:t>piśmie</w:t>
      </w:r>
      <w:r w:rsidR="00E51D5E" w:rsidRPr="00C11B99">
        <w:rPr>
          <w:rFonts w:ascii="Times New Roman" w:hAnsi="Times New Roman" w:cs="Times New Roman"/>
          <w:sz w:val="24"/>
          <w:szCs w:val="24"/>
        </w:rPr>
        <w:t>,</w:t>
      </w:r>
      <w:r w:rsidR="00BE1FF5" w:rsidRPr="00C11B99">
        <w:rPr>
          <w:rFonts w:ascii="Times New Roman" w:hAnsi="Times New Roman" w:cs="Times New Roman"/>
          <w:sz w:val="24"/>
          <w:szCs w:val="24"/>
        </w:rPr>
        <w:t xml:space="preserve"> wynikają z prawa cywilnego i </w:t>
      </w:r>
      <w:r w:rsidR="008D1DB6" w:rsidRPr="00C11B99">
        <w:rPr>
          <w:rFonts w:ascii="Times New Roman" w:hAnsi="Times New Roman" w:cs="Times New Roman"/>
          <w:sz w:val="24"/>
          <w:szCs w:val="24"/>
        </w:rPr>
        <w:t xml:space="preserve">podlegają ewentualnemu rozpatrzeniu przez sąd. Ponadto </w:t>
      </w:r>
      <w:r w:rsidR="00E51D5E" w:rsidRPr="00C11B99">
        <w:rPr>
          <w:rFonts w:ascii="Times New Roman" w:hAnsi="Times New Roman" w:cs="Times New Roman"/>
          <w:sz w:val="24"/>
          <w:szCs w:val="24"/>
        </w:rPr>
        <w:t>żąda</w:t>
      </w:r>
      <w:r w:rsidR="00BE1FF5" w:rsidRPr="00C11B99">
        <w:rPr>
          <w:rFonts w:ascii="Times New Roman" w:hAnsi="Times New Roman" w:cs="Times New Roman"/>
          <w:sz w:val="24"/>
          <w:szCs w:val="24"/>
        </w:rPr>
        <w:t>nie</w:t>
      </w:r>
      <w:r w:rsidR="00E51D5E" w:rsidRPr="00C11B99">
        <w:rPr>
          <w:rFonts w:ascii="Times New Roman" w:hAnsi="Times New Roman" w:cs="Times New Roman"/>
          <w:sz w:val="24"/>
          <w:szCs w:val="24"/>
        </w:rPr>
        <w:t xml:space="preserve"> określone w przedmiotowym piśmie </w:t>
      </w:r>
      <w:r w:rsidR="00DE1C5F">
        <w:rPr>
          <w:rFonts w:ascii="Times New Roman" w:hAnsi="Times New Roman" w:cs="Times New Roman"/>
          <w:sz w:val="24"/>
          <w:szCs w:val="24"/>
        </w:rPr>
        <w:t>nie zawierało</w:t>
      </w:r>
      <w:r w:rsidR="008D1DB6" w:rsidRPr="00C11B99">
        <w:rPr>
          <w:rFonts w:ascii="Times New Roman" w:hAnsi="Times New Roman" w:cs="Times New Roman"/>
          <w:sz w:val="24"/>
          <w:szCs w:val="24"/>
        </w:rPr>
        <w:t xml:space="preserve"> terminu zwrotu przedmiotów</w:t>
      </w:r>
      <w:r w:rsidR="00DE1C5F">
        <w:rPr>
          <w:rFonts w:ascii="Times New Roman" w:hAnsi="Times New Roman" w:cs="Times New Roman"/>
          <w:sz w:val="24"/>
          <w:szCs w:val="24"/>
        </w:rPr>
        <w:t>,</w:t>
      </w:r>
      <w:r w:rsidR="008D1DB6" w:rsidRPr="00C11B99">
        <w:rPr>
          <w:rFonts w:ascii="Times New Roman" w:hAnsi="Times New Roman" w:cs="Times New Roman"/>
          <w:sz w:val="24"/>
          <w:szCs w:val="24"/>
        </w:rPr>
        <w:t xml:space="preserve"> jak</w:t>
      </w:r>
      <w:r w:rsidR="00E51D5E" w:rsidRPr="00C11B99">
        <w:rPr>
          <w:rFonts w:ascii="Times New Roman" w:hAnsi="Times New Roman" w:cs="Times New Roman"/>
          <w:sz w:val="24"/>
          <w:szCs w:val="24"/>
        </w:rPr>
        <w:t xml:space="preserve"> i </w:t>
      </w:r>
      <w:r w:rsidR="008D1DB6" w:rsidRPr="00C11B99">
        <w:rPr>
          <w:rFonts w:ascii="Times New Roman" w:hAnsi="Times New Roman" w:cs="Times New Roman"/>
          <w:sz w:val="24"/>
          <w:szCs w:val="24"/>
        </w:rPr>
        <w:t>również terminu odniesienia się do</w:t>
      </w:r>
      <w:r w:rsidR="00DE1831" w:rsidRPr="00C11B99">
        <w:rPr>
          <w:rFonts w:ascii="Times New Roman" w:hAnsi="Times New Roman" w:cs="Times New Roman"/>
          <w:sz w:val="24"/>
          <w:szCs w:val="24"/>
        </w:rPr>
        <w:t xml:space="preserve"> </w:t>
      </w:r>
      <w:r w:rsidR="008D1DB6" w:rsidRPr="00C11B99">
        <w:rPr>
          <w:rFonts w:ascii="Times New Roman" w:hAnsi="Times New Roman" w:cs="Times New Roman"/>
          <w:sz w:val="24"/>
          <w:szCs w:val="24"/>
        </w:rPr>
        <w:t xml:space="preserve">przedstawionych żądań. W związku z tym przepisy dotyczące skargi </w:t>
      </w:r>
      <w:r w:rsidR="00E51D5E" w:rsidRPr="00C11B99">
        <w:rPr>
          <w:rFonts w:ascii="Times New Roman" w:hAnsi="Times New Roman" w:cs="Times New Roman"/>
          <w:sz w:val="24"/>
          <w:szCs w:val="24"/>
        </w:rPr>
        <w:t xml:space="preserve"> wynikające z kpa, </w:t>
      </w:r>
      <w:r w:rsidR="008D1DB6" w:rsidRPr="00C11B99">
        <w:rPr>
          <w:rFonts w:ascii="Times New Roman" w:hAnsi="Times New Roman" w:cs="Times New Roman"/>
          <w:sz w:val="24"/>
          <w:szCs w:val="24"/>
        </w:rPr>
        <w:t>w niniejszej sprawie nie mają zastosowania.</w:t>
      </w:r>
    </w:p>
    <w:p w14:paraId="2490E9D6" w14:textId="72B1369D" w:rsidR="00A97E9C" w:rsidRPr="00C11B99" w:rsidRDefault="00E51D5E" w:rsidP="00C11B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11B99">
        <w:rPr>
          <w:rFonts w:ascii="Times New Roman" w:hAnsi="Times New Roman" w:cs="Times New Roman"/>
          <w:sz w:val="24"/>
          <w:szCs w:val="24"/>
        </w:rPr>
        <w:t>Wobec powyższego Rada Gminy w Ostrowie</w:t>
      </w:r>
      <w:r w:rsidR="008D1DB6" w:rsidRPr="00C11B99">
        <w:rPr>
          <w:rFonts w:ascii="Times New Roman" w:hAnsi="Times New Roman" w:cs="Times New Roman"/>
          <w:sz w:val="24"/>
          <w:szCs w:val="24"/>
        </w:rPr>
        <w:t xml:space="preserve"> po przeprowadzonej analizie przedstawionej skargi uznała ją za </w:t>
      </w:r>
      <w:r w:rsidRPr="00C11B99">
        <w:rPr>
          <w:rFonts w:ascii="Times New Roman" w:hAnsi="Times New Roman" w:cs="Times New Roman"/>
          <w:sz w:val="24"/>
          <w:szCs w:val="24"/>
        </w:rPr>
        <w:t>bezprzedmiotową</w:t>
      </w:r>
      <w:r w:rsidR="008D1DB6" w:rsidRPr="00C11B99">
        <w:rPr>
          <w:rFonts w:ascii="Times New Roman" w:hAnsi="Times New Roman" w:cs="Times New Roman"/>
          <w:sz w:val="24"/>
          <w:szCs w:val="24"/>
        </w:rPr>
        <w:t>.</w:t>
      </w:r>
    </w:p>
    <w:sectPr w:rsidR="00A97E9C" w:rsidRPr="00C11B99" w:rsidSect="00BB3094">
      <w:pgSz w:w="11906" w:h="16838"/>
      <w:pgMar w:top="993" w:right="1133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05A85"/>
    <w:multiLevelType w:val="hybridMultilevel"/>
    <w:tmpl w:val="216691D4"/>
    <w:lvl w:ilvl="0" w:tplc="1ABE342C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EDA"/>
    <w:rsid w:val="00021F28"/>
    <w:rsid w:val="00232448"/>
    <w:rsid w:val="00236B48"/>
    <w:rsid w:val="00352667"/>
    <w:rsid w:val="004B3D06"/>
    <w:rsid w:val="004C037C"/>
    <w:rsid w:val="004E16E8"/>
    <w:rsid w:val="004F52B4"/>
    <w:rsid w:val="005B2214"/>
    <w:rsid w:val="006208B4"/>
    <w:rsid w:val="0062739B"/>
    <w:rsid w:val="00640F59"/>
    <w:rsid w:val="00707179"/>
    <w:rsid w:val="00767D49"/>
    <w:rsid w:val="007763C6"/>
    <w:rsid w:val="008169F5"/>
    <w:rsid w:val="00833877"/>
    <w:rsid w:val="00874B2F"/>
    <w:rsid w:val="0088309A"/>
    <w:rsid w:val="008D1DB6"/>
    <w:rsid w:val="008F6EDA"/>
    <w:rsid w:val="00A54D17"/>
    <w:rsid w:val="00A97E9C"/>
    <w:rsid w:val="00AA54F5"/>
    <w:rsid w:val="00AB545F"/>
    <w:rsid w:val="00B53350"/>
    <w:rsid w:val="00BB3094"/>
    <w:rsid w:val="00BE1FF5"/>
    <w:rsid w:val="00C11B99"/>
    <w:rsid w:val="00C31BEE"/>
    <w:rsid w:val="00C70DE3"/>
    <w:rsid w:val="00CE35DC"/>
    <w:rsid w:val="00DE1831"/>
    <w:rsid w:val="00DE1C5F"/>
    <w:rsid w:val="00E43BCA"/>
    <w:rsid w:val="00E51D5E"/>
    <w:rsid w:val="00E80C09"/>
    <w:rsid w:val="00EE37B7"/>
    <w:rsid w:val="00FA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A26A9"/>
  <w15:chartTrackingRefBased/>
  <w15:docId w15:val="{B542EA1D-436C-47ED-A385-032E762E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6EDA"/>
    <w:pPr>
      <w:spacing w:line="25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16E8"/>
    <w:pPr>
      <w:spacing w:line="259" w:lineRule="auto"/>
      <w:ind w:left="720"/>
      <w:contextualSpacing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4F52B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F52B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6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9F5"/>
    <w:rPr>
      <w:rFonts w:ascii="Segoe UI" w:eastAsiaTheme="minorEastAsia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Kobos</dc:creator>
  <cp:keywords/>
  <dc:description/>
  <cp:lastModifiedBy>Barbara Ziomek</cp:lastModifiedBy>
  <cp:revision>7</cp:revision>
  <cp:lastPrinted>2025-07-10T07:22:00Z</cp:lastPrinted>
  <dcterms:created xsi:type="dcterms:W3CDTF">2025-07-10T06:19:00Z</dcterms:created>
  <dcterms:modified xsi:type="dcterms:W3CDTF">2025-07-16T09:28:00Z</dcterms:modified>
</cp:coreProperties>
</file>