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6E" w:rsidRDefault="007B0E6E" w:rsidP="007B0E6E">
      <w:pPr>
        <w:keepNext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</w:p>
    <w:p w:rsidR="007B0E6E" w:rsidRDefault="007B0E6E" w:rsidP="007B0E6E">
      <w:pPr>
        <w:keepNext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155B" w:rsidRPr="00381A5D" w:rsidRDefault="00164F29" w:rsidP="0004155B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XV</w:t>
      </w:r>
      <w:r w:rsidR="00B76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I/……../25</w:t>
      </w:r>
    </w:p>
    <w:p w:rsidR="0004155B" w:rsidRPr="00381A5D" w:rsidRDefault="0004155B" w:rsidP="0004155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1A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w Ostrowie</w:t>
      </w:r>
    </w:p>
    <w:p w:rsidR="0004155B" w:rsidRPr="00381A5D" w:rsidRDefault="0004155B" w:rsidP="000415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A944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164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76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  2025</w:t>
      </w:r>
      <w:r w:rsidRPr="00381A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04155B" w:rsidRPr="00381A5D" w:rsidRDefault="0004155B" w:rsidP="000415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155B" w:rsidRPr="00381A5D" w:rsidRDefault="0004155B" w:rsidP="000415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155B" w:rsidRPr="00381A5D" w:rsidRDefault="0004155B" w:rsidP="000415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1A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udzielenia Wójtowi Gminy Ostrów wotum zaufania. </w:t>
      </w:r>
    </w:p>
    <w:p w:rsidR="0004155B" w:rsidRPr="00381A5D" w:rsidRDefault="0004155B" w:rsidP="000415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155B" w:rsidRPr="00381A5D" w:rsidRDefault="0004155B" w:rsidP="000415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155B" w:rsidRPr="00381A5D" w:rsidRDefault="0004155B" w:rsidP="000415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p0"/>
      <w:bookmarkEnd w:id="0"/>
      <w:r w:rsidRPr="00381A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18 ust. 2 pkt 4 a i art. 28 aa ust. 9 ustawy z dnia 8 marca 1990 r. o s</w:t>
      </w:r>
      <w:r w:rsidR="00B761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amorządzie gminnym (Dz. U. z 2024r. poz. 1465 ze zm.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381A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uchwala się, co następuje:</w:t>
      </w:r>
    </w:p>
    <w:p w:rsidR="0004155B" w:rsidRPr="00381A5D" w:rsidRDefault="0004155B" w:rsidP="000415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155B" w:rsidRPr="00381A5D" w:rsidRDefault="0004155B" w:rsidP="0004155B">
      <w:pPr>
        <w:keepNext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1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  <w:bookmarkStart w:id="1" w:name="z1"/>
      <w:bookmarkEnd w:id="1"/>
      <w:r w:rsidRPr="00381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r w:rsidRPr="00381A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Gminy Ostrów, po rozpatrzeniu i zakończeniu debaty nad Raport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em o stanie gminy </w:t>
      </w:r>
      <w:r w:rsidR="00B761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Ostrów za 2024</w:t>
      </w:r>
      <w:r w:rsidR="00C44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  <w:r w:rsidRPr="00381A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udziela Wójtowi Gminy Ostrów wotum zaufania.</w:t>
      </w:r>
    </w:p>
    <w:p w:rsidR="0004155B" w:rsidRPr="00381A5D" w:rsidRDefault="0004155B" w:rsidP="000415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155B" w:rsidRDefault="0004155B" w:rsidP="0004155B">
      <w:pPr>
        <w:keepNext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  <w:bookmarkStart w:id="2" w:name="z2"/>
      <w:bookmarkEnd w:id="2"/>
      <w:r w:rsidRPr="00381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r w:rsidRPr="00381A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76008E" w:rsidRDefault="0076008E"/>
    <w:p w:rsidR="00C37A1D" w:rsidRDefault="00C37A1D"/>
    <w:p w:rsidR="00C37A1D" w:rsidRPr="005C5766" w:rsidRDefault="00C37A1D">
      <w:pPr>
        <w:rPr>
          <w:b/>
          <w:i/>
          <w:sz w:val="24"/>
          <w:szCs w:val="24"/>
        </w:rPr>
      </w:pPr>
      <w:r>
        <w:br w:type="column"/>
      </w:r>
      <w:r w:rsidRPr="005C5766">
        <w:rPr>
          <w:b/>
          <w:i/>
          <w:sz w:val="24"/>
          <w:szCs w:val="24"/>
        </w:rPr>
        <w:lastRenderedPageBreak/>
        <w:t>Uzasadnienie do projektu uchwały w sprawie udzielenia wotum zaufania.</w:t>
      </w:r>
    </w:p>
    <w:p w:rsidR="00C37A1D" w:rsidRDefault="00C37A1D"/>
    <w:p w:rsidR="00C37A1D" w:rsidRDefault="00C37A1D">
      <w:r>
        <w:t>Zgodnie z wprowadzona w 2018 roku nowelizacja ustawy o samorządzie gminnym, mającą na celu zwiększenie udziału obywateli w procesie wybierania, funkcjonowania i kontrolowania organów publicznych, Wójt Gminy , co roku , do dnia 31 maja, ma obowiązek przedstawić radzie gminy raport o stanie gminy, który podsumowuje jago działalność w poprzednim roku kalendarzowym. Przedmiotem raportu ma być w szczególności realizacja polityk, programów</w:t>
      </w:r>
      <w:r w:rsidR="005C5766">
        <w:t>, strategii, uchwał rady gminy.</w:t>
      </w:r>
      <w:r>
        <w:t xml:space="preserve"> </w:t>
      </w:r>
      <w:r w:rsidR="005C5766">
        <w:t>A</w:t>
      </w:r>
      <w:r>
        <w:t>rt. 28aa ustawy o samorządzie gminnym (</w:t>
      </w:r>
      <w:r w:rsidR="005C5766">
        <w:t>Dz.U.</w:t>
      </w:r>
      <w:r>
        <w:t xml:space="preserve"> z 2024r.</w:t>
      </w:r>
      <w:r w:rsidR="005C5766">
        <w:t>,</w:t>
      </w:r>
      <w:r>
        <w:t xml:space="preserve"> poz. 1465 ze zm.) wskazuje, że rada gminy rozpatruje </w:t>
      </w:r>
      <w:r w:rsidR="005C5766">
        <w:t>ww.</w:t>
      </w:r>
      <w:r>
        <w:t xml:space="preserve"> raport podczas sesji, na której podejmowana jest uchwała w sprawie udzielenia lub nieudzielenia wójtowi absolutorium.</w:t>
      </w:r>
    </w:p>
    <w:p w:rsidR="00C37A1D" w:rsidRDefault="00C37A1D">
      <w:r>
        <w:t>Raport rozpatrywany jest w pierwszej kolejności. Nad przedstawionym raportem przeprowadza się debatę</w:t>
      </w:r>
      <w:r w:rsidR="005C5766">
        <w:t>, w której głos zabierają radni i mieszkańcy. Po zakończeniu debaty rada gminy przeprowadza głosowanie nad udzieleniem wójtowi wotum zaufania. Uchwale o udzieleniu wójtowi wotum</w:t>
      </w:r>
      <w:bookmarkStart w:id="3" w:name="_GoBack"/>
      <w:bookmarkEnd w:id="3"/>
      <w:r w:rsidR="005C5766">
        <w:t xml:space="preserve"> zaufania rada gminy podejmuje bezwzględną większością głosów ustawowego składu rady.</w:t>
      </w:r>
    </w:p>
    <w:p w:rsidR="005C5766" w:rsidRDefault="005C5766"/>
    <w:p w:rsidR="005C5766" w:rsidRDefault="005C5766">
      <w:r>
        <w:t xml:space="preserve">Ze względu na integralność i kompletność Raportu, zasadnym jest, by Rada Gminy w Ostrowie podjęła </w:t>
      </w:r>
      <w:proofErr w:type="spellStart"/>
      <w:r>
        <w:t>uchwałe</w:t>
      </w:r>
      <w:proofErr w:type="spellEnd"/>
      <w:r>
        <w:t xml:space="preserve"> w sprawie  udzielenia wotum zaufania. </w:t>
      </w:r>
    </w:p>
    <w:sectPr w:rsidR="005C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CA"/>
    <w:rsid w:val="000057F0"/>
    <w:rsid w:val="00010050"/>
    <w:rsid w:val="00013E77"/>
    <w:rsid w:val="00017D62"/>
    <w:rsid w:val="00021E5C"/>
    <w:rsid w:val="0004155B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64F29"/>
    <w:rsid w:val="00177B81"/>
    <w:rsid w:val="00177E29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4018A7"/>
    <w:rsid w:val="00402CE2"/>
    <w:rsid w:val="0041555E"/>
    <w:rsid w:val="00426EAA"/>
    <w:rsid w:val="00434C9B"/>
    <w:rsid w:val="00450550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062B"/>
    <w:rsid w:val="00575F19"/>
    <w:rsid w:val="00583458"/>
    <w:rsid w:val="005A4FC5"/>
    <w:rsid w:val="005A560A"/>
    <w:rsid w:val="005C041D"/>
    <w:rsid w:val="005C4A26"/>
    <w:rsid w:val="005C576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0E6E"/>
    <w:rsid w:val="007B169C"/>
    <w:rsid w:val="007B40E9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81FCA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4B4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761F0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37A1D"/>
    <w:rsid w:val="00C44DDA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A2E98-A438-4419-91C7-2A50485C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10</cp:revision>
  <cp:lastPrinted>2025-06-03T09:20:00Z</cp:lastPrinted>
  <dcterms:created xsi:type="dcterms:W3CDTF">2024-06-11T12:28:00Z</dcterms:created>
  <dcterms:modified xsi:type="dcterms:W3CDTF">2025-06-03T09:42:00Z</dcterms:modified>
</cp:coreProperties>
</file>