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90CE2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90CE2">
      <w:pPr>
        <w:ind w:left="5669"/>
        <w:jc w:val="left"/>
        <w:rPr>
          <w:sz w:val="20"/>
        </w:rPr>
      </w:pPr>
      <w:r>
        <w:rPr>
          <w:sz w:val="20"/>
        </w:rPr>
        <w:t>z dnia  22 października 2024 r.</w:t>
      </w:r>
    </w:p>
    <w:p w:rsidR="00A77B3E" w:rsidRDefault="00A90CE2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90CE2">
      <w:pPr>
        <w:jc w:val="center"/>
        <w:rPr>
          <w:b/>
          <w:caps/>
        </w:rPr>
      </w:pPr>
      <w:r>
        <w:rPr>
          <w:b/>
          <w:caps/>
        </w:rPr>
        <w:t>Uchwała Nr VII/.../2024</w:t>
      </w:r>
      <w:r>
        <w:rPr>
          <w:b/>
          <w:caps/>
        </w:rPr>
        <w:br/>
        <w:t>Rady Gminy w Ostrowie</w:t>
      </w:r>
    </w:p>
    <w:p w:rsidR="00A77B3E" w:rsidRDefault="00A90CE2">
      <w:pPr>
        <w:spacing w:before="280" w:after="280"/>
        <w:jc w:val="center"/>
        <w:rPr>
          <w:b/>
          <w:caps/>
        </w:rPr>
      </w:pPr>
      <w:r>
        <w:t>z dnia 30 października 2024 r.</w:t>
      </w:r>
    </w:p>
    <w:p w:rsidR="00A77B3E" w:rsidRDefault="00A90CE2">
      <w:pPr>
        <w:keepNext/>
        <w:spacing w:after="480"/>
        <w:jc w:val="center"/>
      </w:pPr>
      <w:r>
        <w:rPr>
          <w:b/>
        </w:rPr>
        <w:t xml:space="preserve">w sprawie uchwalenia rocznego programu współpracy z organizacjami pozarządowymi na </w:t>
      </w:r>
      <w:r>
        <w:rPr>
          <w:b/>
        </w:rPr>
        <w:t>2025 rok.</w:t>
      </w:r>
    </w:p>
    <w:p w:rsidR="00A77B3E" w:rsidRDefault="00A90CE2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15 ustawy z dnia 8 marca 1990 </w:t>
      </w:r>
      <w:r w:rsidR="00DC2F41">
        <w:t>r. o samorządzie gminnym (</w:t>
      </w:r>
      <w:r>
        <w:t>Dz. U z 2024 r.  poz. </w:t>
      </w:r>
      <w:r w:rsidR="00DC2F41">
        <w:t>1465</w:t>
      </w:r>
      <w:r w:rsidR="00C02F25">
        <w:t>)</w:t>
      </w:r>
      <w:bookmarkStart w:id="0" w:name="_GoBack"/>
      <w:bookmarkEnd w:id="0"/>
      <w:r>
        <w:t xml:space="preserve"> oraz art. 5a ustawy z dnia 24 kwietnia 2003r. o działalności pożytku publicznego i </w:t>
      </w:r>
      <w:r w:rsidR="00DC2F41">
        <w:t>wolontariacie (Dz. U. 2024</w:t>
      </w:r>
      <w:r>
        <w:t> po</w:t>
      </w:r>
      <w:r w:rsidR="00DC2F41">
        <w:t>z.1491</w:t>
      </w:r>
      <w:r>
        <w:t xml:space="preserve">) </w:t>
      </w:r>
      <w:r>
        <w:rPr>
          <w:b/>
          <w:i/>
          <w:color w:val="000000"/>
          <w:u w:color="000000"/>
        </w:rPr>
        <w:t>Rada Gminy w Ostrowie uchwala, co następuje: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roczny program współpracy Gminy Ostrów z organizacjami pozarządowymi oraz podmiotami, o których mowa w art. 3 ust. 3 ustawy z dnia 24 kwietnia 2003r. o działalności pożytku public</w:t>
      </w:r>
      <w:r>
        <w:rPr>
          <w:color w:val="000000"/>
          <w:u w:color="000000"/>
        </w:rPr>
        <w:t>znego i wolontariacie na 2025 rok.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CEL GŁÓWNY I CELE SZCZEGÓŁOWE PROGRAMU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Celem głównym współpracy samorządu z organizacjami pozarządowymi jest poprawa jakości życia, oraz pełniejsze zaspokajanie potrzeb społecznych mieszkańców gminy Ostrów.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szczegółowe wynikają z potrzeb społeczności gminnej: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umacnianie lokalnych działań, stwarzanie warunków do powstawania inicjatyw i struktur funkcjonujących na rzecz społeczności lokalnej,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integrację podmiotów prowadzących działalność obejmując</w:t>
      </w:r>
      <w:r>
        <w:rPr>
          <w:color w:val="000000"/>
          <w:u w:color="000000"/>
        </w:rPr>
        <w:t>ą swym zakresem sferę zadań publicznych wymienionych w art. 4 ustawy o działalności pożytku publicznego i o wolontariacie,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zwiększanie ilości świadczonych usług publicznych oraz podniesienie ich standardu,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otwarcie na innowacyjność i konkurencyjność </w:t>
      </w:r>
      <w:r>
        <w:rPr>
          <w:color w:val="000000"/>
          <w:u w:color="000000"/>
        </w:rPr>
        <w:t>poprzez umożliwienie organizacjom wystąpienia z ofertą realizacji zadań publicznych,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wspieranie oraz powierzanie organizacjom zadań publicznych na zasadach określonych w ustawie o działalności pożytku publicznego i o wolontariacie oraz ustawie o finansa</w:t>
      </w:r>
      <w:r>
        <w:rPr>
          <w:color w:val="000000"/>
          <w:u w:color="000000"/>
        </w:rPr>
        <w:t>ch publicznych.</w:t>
      </w:r>
      <w:r>
        <w:rPr>
          <w:b/>
          <w:color w:val="000000"/>
          <w:u w:color="000000"/>
        </w:rPr>
        <w:t> 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ZASADY  WSPÓŁPRACY I ZAKRES PRZEDMIOTOWY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Współpraca gminy Ostrów z organizacjami pozarządowymi prowadzącymi działalność pożytku publicznego opiera się na zasadach pomocniczości, partnerstwa, suwerenności stron, efektywności, </w:t>
      </w:r>
      <w:r>
        <w:rPr>
          <w:color w:val="000000"/>
          <w:u w:color="000000"/>
        </w:rPr>
        <w:t>uczciwej konkurencji i jawności.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Zlecenie realizacji zadań i udzielenie dotacji następuje w trybie otwartego konkursu ofert na zasadach określonych w ustawie o działalności pożytku publicznego i o wolontariacie.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Przedmiotem współpracy Gminy Ostrów z </w:t>
      </w:r>
      <w:r>
        <w:rPr>
          <w:color w:val="000000"/>
          <w:u w:color="000000"/>
        </w:rPr>
        <w:t>organizacjami pozarządowymi są: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ustawowe zadania własne gminy, zadania pożytku publicznego określone w art. 4 ustawy  o działalności pożytku publicznego i o wolontariacie,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wspólne określenie ważnych dla mieszkańców gminy  potrzeb i tworzenie systemowyc</w:t>
      </w:r>
      <w:r>
        <w:rPr>
          <w:color w:val="000000"/>
          <w:u w:color="000000"/>
        </w:rPr>
        <w:t>h rozwiązań problemów społecznych,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konsultowanie z organizacjami pozarządowymi aktów prawa miejscowego w dziedzinach dotyczących działalności statutowej tych organizacji.</w:t>
      </w:r>
      <w:r>
        <w:rPr>
          <w:b/>
          <w:color w:val="000000"/>
          <w:u w:color="000000"/>
        </w:rPr>
        <w:t> 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FORMY WSPÓŁPRACY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Współpraca z organizacjami pozarządowymi może mieć </w:t>
      </w:r>
      <w:r>
        <w:rPr>
          <w:color w:val="000000"/>
          <w:u w:color="000000"/>
        </w:rPr>
        <w:t>charakter finansowy i pozafinansowy: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finansowa może odbywać się w formach: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powierzenia wykonania zadania publicznego wraz z udzieleniem dotacji na dofinansowanie jego realizacji,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wspieranie wykonania zadania publicznego wraz z udzieleniem</w:t>
      </w:r>
      <w:r>
        <w:rPr>
          <w:color w:val="000000"/>
          <w:u w:color="000000"/>
        </w:rPr>
        <w:t xml:space="preserve"> dotacji na dofinansowanie jego realizacji.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Podstawowym trybem przekazywania środków finansowych organizacjom pozarządowym jest otwarty konkurs ofert.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Pozafinansowe formy współpracy z organizacjami pozarządowymi dotyczą: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wzajemnego informowania się</w:t>
      </w:r>
      <w:r>
        <w:rPr>
          <w:color w:val="000000"/>
          <w:u w:color="000000"/>
        </w:rPr>
        <w:t xml:space="preserve"> o planowanych konkursach działalności i współdziałania w celu ich skutecznej realizacji,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tworzenia wspólnych zespołów o charakterze doradczym i konsultacyjnym,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angażowania organizacji do wymiany doświadczeń i prezentacji osiągnięć,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koordynacji dział</w:t>
      </w:r>
      <w:r>
        <w:rPr>
          <w:color w:val="000000"/>
          <w:u w:color="000000"/>
        </w:rPr>
        <w:t>ań i realizacji wspólnych przedsięwzięć i imprez,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udzielania pomocy w pozyskiwaniu przez organizacje pozarządowe środków finansowych z innych źródeł, niż budżet gminy przez informowanie o potencjalnych źródłach finansowania oraz udzielanie rekomendacji.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PRIORYTETOWE ZADANIA PUBLICZNE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 priorytetowych zadań gminy we współpracy z organizacjami pozarządowymi należą zadania wymienione w art. 4 ust. 1 ustawy o działalności pożytku publicznego i wolontariacie, w szczególności zadania publiczne w sfer</w:t>
      </w:r>
      <w:r>
        <w:rPr>
          <w:color w:val="000000"/>
          <w:u w:color="000000"/>
        </w:rPr>
        <w:t>ze: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ochrona i promocja zdrowia ze szczególnym uwzględnieniem profilaktyki i przeciwdziałania problemom alkoholowym,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pomoc społeczna, w tym organizowanie czasu wolnego, wyjazdy integracyjne dla osób starszych,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wypoczynek dzieci i młodzieży, prowadz</w:t>
      </w:r>
      <w:r>
        <w:rPr>
          <w:color w:val="000000"/>
          <w:u w:color="000000"/>
        </w:rPr>
        <w:t>enie pozalekcyjnych zajęć sportowych,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organizację imprez okolicznościowych,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promowanie i wspieranie działań lokalnych,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w/w zadania nie wyłączają możliwości wykonania w 2025 roku innych zadań określonych w art.4 ust. 1 ustawy o działalności pożytku</w:t>
      </w:r>
      <w:r>
        <w:rPr>
          <w:color w:val="000000"/>
          <w:u w:color="000000"/>
        </w:rPr>
        <w:t xml:space="preserve"> publicznego i o wolontariacie.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 OKRES REALIZACJI PROGRAMU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Program współpracy gminy Ostrów z organizacjami pozarządowymi prowadzącymi działalność pożytku publicznego na rok 2025 obowiązuje od 1 stycznia 2025 do 31 grudnia 2025 roku.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SPOSÓB RE</w:t>
      </w:r>
      <w:r>
        <w:rPr>
          <w:b/>
          <w:color w:val="000000"/>
          <w:u w:color="000000"/>
        </w:rPr>
        <w:t>ALIZACJI PROGRAMU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 realizację poszczególnych zadań objętych programem współpracy odpowiada stanowisko w Referacie Ochrony Środowiska, Rozwoju Lokalnego i Promocji Gminy, Urzędu Gminy w Ostrowie, do zadań którego należy: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bieżący kontakt z organizac</w:t>
      </w:r>
      <w:r>
        <w:rPr>
          <w:color w:val="000000"/>
          <w:u w:color="000000"/>
        </w:rPr>
        <w:t>jami pozarządowymi,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projektów programów współpracy,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sporządzanie sprawozdań z realizacji programu współpracy z organizacjami pozarządowymi,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regulaminów konkursów,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publikacji ogłoszeń o otwartych konkursach,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konsultacje z organizacjami pozarządowymi, sposób wypełniania ofert,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organizowanie prac komisji konkursowej,</w:t>
      </w:r>
    </w:p>
    <w:p w:rsidR="00A77B3E" w:rsidRDefault="00A90CE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umów o dotację.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WYSOKOŚĆ ŚRODKÓW PRZEZNACZONYCH NA REALIZACJĘ PROGRAMU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 2025 roku na realizację zadań publiczny</w:t>
      </w:r>
      <w:r>
        <w:rPr>
          <w:color w:val="000000"/>
          <w:u w:color="000000"/>
        </w:rPr>
        <w:t>ch objętych niniejszym programem przeznacza się kwotę w wysokości 25 000,00 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Powyższe środki zabezpieczone zostaną w budżecie gminy na 2025 rok.</w:t>
      </w:r>
      <w:r>
        <w:rPr>
          <w:b/>
          <w:color w:val="000000"/>
          <w:u w:color="000000"/>
        </w:rPr>
        <w:t> 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SPOSÓB OCENY REALIZACJI PROGRAMU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Miernikami efektywności realizacji programu w danym roku będą</w:t>
      </w:r>
      <w:r>
        <w:rPr>
          <w:color w:val="000000"/>
          <w:u w:color="000000"/>
        </w:rPr>
        <w:t xml:space="preserve"> informacje dotyczące  w szczególności: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ogłoszeń otwartych konkursów ofert,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ofert, które wpłynęły od organizacji,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umów zawartych z organizacjami na realizację zadań publicznych,</w:t>
      </w:r>
    </w:p>
    <w:p w:rsidR="00A77B3E" w:rsidRDefault="00A90CE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wysokość środków finansowych przeznaczonych z</w:t>
      </w:r>
      <w:r>
        <w:rPr>
          <w:color w:val="000000"/>
          <w:u w:color="000000"/>
        </w:rPr>
        <w:t> budżetu gminy na realizację zadań przez organizacje pozarządowe Organ wykonawczy jednostki samorządu terytorialnego nie później niż do 31 maja każdego roku jest zobowiązany przedłożyć organowi stanowiącemu jednostki samorządu terytorialnego sprawozdanie z</w:t>
      </w:r>
      <w:r>
        <w:rPr>
          <w:color w:val="000000"/>
          <w:u w:color="000000"/>
        </w:rPr>
        <w:t> realizacji programu za rok poprzedni.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SPOSÓB TWORZENIA PROGRAMU I PRZEBIEG KONSULTACJI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Program ma charakter otwarty.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Konsultacje z organizacjami pozarządowymi mogą mieć formę: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otwartego spotkania z podmiotami, o których mowa w art. 5 ustaw</w:t>
      </w:r>
      <w:r>
        <w:rPr>
          <w:color w:val="000000"/>
          <w:u w:color="000000"/>
        </w:rPr>
        <w:t>y o działalności pożytku publicznego i o wolontariacie,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pisemną poprzez przesłanie aktu prawa miejscowego,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publikacji projektu aktu prawa miejscowego na stronie Urzędu Gminy w Biuletynie Informacji Publicznej oraz na tablicy ogłoszeń Urzędu Gminy.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2.</w:t>
      </w:r>
      <w:r>
        <w:t> </w:t>
      </w:r>
      <w:r>
        <w:rPr>
          <w:color w:val="000000"/>
          <w:u w:color="000000"/>
        </w:rPr>
        <w:t>Zbieranie propozycji do projektu programu zgłoszonych przez organizacje pozarządowe.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Rozpatrywanie opinii i uwag złożonych przez organizacje pozarządowe podczas konsultacji.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Konsultacje społeczne odbywają się w oparciu o Uchwałę nr XLIX/305/18 Rady </w:t>
      </w:r>
      <w:r>
        <w:rPr>
          <w:color w:val="000000"/>
          <w:u w:color="000000"/>
        </w:rPr>
        <w:t>Gminy w Ostrowie z dnia  13 lipca 2018r. i odbywały  się w dniach od 19.09.2024r. do 27.09.2024r.</w:t>
      </w:r>
    </w:p>
    <w:p w:rsidR="00A77B3E" w:rsidRDefault="00A90CE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 POWOŁYWANIE I ZASADY DZIAŁANIA KOMISJI KONKURSOWYCH DO OPINIOWANIA OFERT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Komisja konkursowa powoływana jest Zarządzeniem Wójta Gminy Ostrów.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 Ostrów powołuje komisję konkursową kierując się posiadaną przez powołane osoby wiedzą specjalistyczną w dziedzinie obejmującej zakres zadań publicznych, których dotyczy konkurs.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dokumentuje swoją pracę w formie pisemnej.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4.</w:t>
      </w:r>
      <w:r>
        <w:t> </w:t>
      </w:r>
      <w:r>
        <w:rPr>
          <w:color w:val="000000"/>
          <w:u w:color="000000"/>
        </w:rPr>
        <w:t>Komisja konkursowa zwraca uwagę na rzetelność przedstawianych sprawozdań, oraz jakość realizacji zadań w poprzednich latach przez organizacje pozarządowe.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wypracowuje swoje stanowisko wobec wszystkich ofert i przedstawia propozycję p</w:t>
      </w:r>
      <w:r>
        <w:rPr>
          <w:color w:val="000000"/>
          <w:u w:color="000000"/>
        </w:rPr>
        <w:t>rzyznania dotacji Wójtowi Gminy Ostrów.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Ostatecznego wyboru najkorzystniejszej oferty dokonuje Wójt Gminy.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kiedy organizacje otrzymały dotację w wysokości niższej niż wnioskowana, dokonywane będą uzgodnienia, których celem jest doprecyzo</w:t>
      </w:r>
      <w:r>
        <w:rPr>
          <w:color w:val="000000"/>
          <w:u w:color="000000"/>
        </w:rPr>
        <w:t>wanie warunków i zakresu działania.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Wykonanie uchwały powierza się Wójtowi Gminy Ostrów.</w:t>
      </w:r>
    </w:p>
    <w:p w:rsidR="00A77B3E" w:rsidRDefault="00A90C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Uchwała wchodzi w życie po upływie 14 dni od daty jej ogłoszenia w Dzienniku Urzędowym Województwa Podkarpackiego.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E2" w:rsidRDefault="00A90CE2">
      <w:r>
        <w:separator/>
      </w:r>
    </w:p>
  </w:endnote>
  <w:endnote w:type="continuationSeparator" w:id="0">
    <w:p w:rsidR="00A90CE2" w:rsidRDefault="00A9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99534A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9534A" w:rsidRDefault="00A90CE2">
          <w:pPr>
            <w:jc w:val="left"/>
            <w:rPr>
              <w:sz w:val="18"/>
            </w:rPr>
          </w:pPr>
          <w:r>
            <w:rPr>
              <w:sz w:val="18"/>
            </w:rPr>
            <w:t>Id: A042687B-2955-415C-A3D1-175268C3B782.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9534A" w:rsidRDefault="00A90C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F41">
            <w:rPr>
              <w:sz w:val="18"/>
            </w:rPr>
            <w:fldChar w:fldCharType="separate"/>
          </w:r>
          <w:r w:rsidR="00C02F2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9534A" w:rsidRDefault="009953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E2" w:rsidRDefault="00A90CE2">
      <w:r>
        <w:separator/>
      </w:r>
    </w:p>
  </w:footnote>
  <w:footnote w:type="continuationSeparator" w:id="0">
    <w:p w:rsidR="00A90CE2" w:rsidRDefault="00A9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9534A"/>
    <w:rsid w:val="00A77B3E"/>
    <w:rsid w:val="00A90CE2"/>
    <w:rsid w:val="00C02F25"/>
    <w:rsid w:val="00CA2A55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FAA13-E723-4A1E-81CF-AF36F0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VII/.../2024 z dnia 30 października 2024 r.</dc:title>
  <dc:subject>w sprawie uchwalenia rocznego programu współpracy z^organizacjami pozarządowymi na 2025^rok.</dc:subject>
  <dc:creator>b_ziomek</dc:creator>
  <cp:lastModifiedBy>Barbara Ziomek</cp:lastModifiedBy>
  <cp:revision>3</cp:revision>
  <dcterms:created xsi:type="dcterms:W3CDTF">2024-10-22T09:07:00Z</dcterms:created>
  <dcterms:modified xsi:type="dcterms:W3CDTF">2024-10-30T08:35:00Z</dcterms:modified>
  <cp:category>Akt prawny</cp:category>
</cp:coreProperties>
</file>